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65" w:rsidRPr="003C0870" w:rsidRDefault="003C0870" w:rsidP="00B5796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сударственное учреждение «Поисково-спасательная служба Челябинской области» является казенным учреждением и ведет финансово-хозяйственную деятельность на основании сметы.</w:t>
      </w:r>
    </w:p>
    <w:tbl>
      <w:tblPr>
        <w:tblW w:w="95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0"/>
        <w:gridCol w:w="855"/>
      </w:tblGrid>
      <w:tr w:rsidR="00B57965" w:rsidRPr="00B57965" w:rsidTr="00B57965">
        <w:trPr>
          <w:tblCellSpacing w:w="0" w:type="dxa"/>
        </w:trPr>
        <w:tc>
          <w:tcPr>
            <w:tcW w:w="9585" w:type="dxa"/>
            <w:gridSpan w:val="2"/>
            <w:vAlign w:val="center"/>
            <w:hideMark/>
          </w:tcPr>
          <w:p w:rsidR="00B57965" w:rsidRPr="00B57965" w:rsidRDefault="00B57965" w:rsidP="00B579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ПРОФЕССИОНАЛЬНОЙ ПОДГОТОВКИ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СПАСАТЕЛЕЙ</w:t>
            </w:r>
          </w:p>
        </w:tc>
      </w:tr>
      <w:tr w:rsidR="00B57965" w:rsidRPr="00B57965" w:rsidTr="00B57965">
        <w:trPr>
          <w:tblCellSpacing w:w="0" w:type="dxa"/>
        </w:trPr>
        <w:tc>
          <w:tcPr>
            <w:tcW w:w="8730" w:type="dxa"/>
            <w:vAlign w:val="center"/>
            <w:hideMark/>
          </w:tcPr>
          <w:p w:rsidR="00B57965" w:rsidRPr="00B57965" w:rsidRDefault="00B57965" w:rsidP="00B57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ассигнований федерального бюджета</w:t>
            </w:r>
          </w:p>
        </w:tc>
        <w:tc>
          <w:tcPr>
            <w:tcW w:w="855" w:type="dxa"/>
            <w:vAlign w:val="center"/>
            <w:hideMark/>
          </w:tcPr>
          <w:p w:rsidR="00B57965" w:rsidRPr="00B57965" w:rsidRDefault="00B57965" w:rsidP="00B57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чел.</w:t>
            </w:r>
          </w:p>
        </w:tc>
      </w:tr>
      <w:tr w:rsidR="00B57965" w:rsidRPr="00B57965" w:rsidTr="00B57965">
        <w:trPr>
          <w:tblCellSpacing w:w="0" w:type="dxa"/>
        </w:trPr>
        <w:tc>
          <w:tcPr>
            <w:tcW w:w="8730" w:type="dxa"/>
            <w:vAlign w:val="center"/>
            <w:hideMark/>
          </w:tcPr>
          <w:p w:rsidR="00B57965" w:rsidRPr="00B57965" w:rsidRDefault="00B57965" w:rsidP="00B57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бюджета субъектов Российской Федерации</w:t>
            </w:r>
          </w:p>
        </w:tc>
        <w:tc>
          <w:tcPr>
            <w:tcW w:w="855" w:type="dxa"/>
            <w:vAlign w:val="center"/>
            <w:hideMark/>
          </w:tcPr>
          <w:p w:rsidR="00B57965" w:rsidRPr="00B57965" w:rsidRDefault="00B57965" w:rsidP="00B57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57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B57965" w:rsidRPr="00B57965" w:rsidTr="00B57965">
        <w:trPr>
          <w:tblCellSpacing w:w="0" w:type="dxa"/>
        </w:trPr>
        <w:tc>
          <w:tcPr>
            <w:tcW w:w="8730" w:type="dxa"/>
            <w:vAlign w:val="center"/>
            <w:hideMark/>
          </w:tcPr>
          <w:p w:rsidR="00B57965" w:rsidRPr="00B57965" w:rsidRDefault="00B57965" w:rsidP="00B57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местных бюджетов</w:t>
            </w:r>
          </w:p>
        </w:tc>
        <w:tc>
          <w:tcPr>
            <w:tcW w:w="855" w:type="dxa"/>
            <w:vAlign w:val="center"/>
            <w:hideMark/>
          </w:tcPr>
          <w:p w:rsidR="00B57965" w:rsidRPr="00B57965" w:rsidRDefault="00B57965" w:rsidP="00B57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чел.</w:t>
            </w:r>
          </w:p>
        </w:tc>
      </w:tr>
      <w:tr w:rsidR="00B57965" w:rsidRPr="00B57965" w:rsidTr="00B57965">
        <w:trPr>
          <w:tblCellSpacing w:w="0" w:type="dxa"/>
        </w:trPr>
        <w:tc>
          <w:tcPr>
            <w:tcW w:w="8730" w:type="dxa"/>
            <w:vAlign w:val="center"/>
            <w:hideMark/>
          </w:tcPr>
          <w:p w:rsidR="00B57965" w:rsidRPr="00B57965" w:rsidRDefault="00B57965" w:rsidP="00B57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</w:t>
            </w:r>
          </w:p>
        </w:tc>
        <w:tc>
          <w:tcPr>
            <w:tcW w:w="855" w:type="dxa"/>
            <w:vAlign w:val="center"/>
            <w:hideMark/>
          </w:tcPr>
          <w:p w:rsidR="00B57965" w:rsidRPr="00B57965" w:rsidRDefault="00B57965" w:rsidP="00B57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57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</w:tbl>
    <w:p w:rsidR="00CF2083" w:rsidRDefault="00CF2083" w:rsidP="003A7F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5E299D" w:rsidRPr="005E299D" w:rsidTr="00EE7580">
        <w:tc>
          <w:tcPr>
            <w:tcW w:w="9747" w:type="dxa"/>
            <w:gridSpan w:val="2"/>
          </w:tcPr>
          <w:p w:rsidR="005E299D" w:rsidRPr="005E299D" w:rsidRDefault="005E299D" w:rsidP="005E2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99D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CF2083" w:rsidRPr="005E299D" w:rsidTr="00F64131">
        <w:tc>
          <w:tcPr>
            <w:tcW w:w="3227" w:type="dxa"/>
          </w:tcPr>
          <w:p w:rsidR="00CF2083" w:rsidRPr="005E299D" w:rsidRDefault="003D0291" w:rsidP="00F6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9D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6520" w:type="dxa"/>
          </w:tcPr>
          <w:p w:rsidR="00CF2083" w:rsidRPr="005E299D" w:rsidRDefault="00A20EB4" w:rsidP="00A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EB4">
              <w:rPr>
                <w:rFonts w:ascii="Times New Roman" w:hAnsi="Times New Roman" w:cs="Times New Roman"/>
                <w:sz w:val="24"/>
                <w:szCs w:val="24"/>
              </w:rPr>
              <w:t xml:space="preserve">ИНН 7453061572   КПП 746001001 </w:t>
            </w:r>
          </w:p>
        </w:tc>
      </w:tr>
      <w:tr w:rsidR="00CF2083" w:rsidRPr="005E299D" w:rsidTr="00F64131">
        <w:tc>
          <w:tcPr>
            <w:tcW w:w="3227" w:type="dxa"/>
          </w:tcPr>
          <w:p w:rsidR="00CF2083" w:rsidRPr="005E299D" w:rsidRDefault="003D0291" w:rsidP="00F6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9D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6520" w:type="dxa"/>
          </w:tcPr>
          <w:p w:rsidR="00CF2083" w:rsidRPr="005E299D" w:rsidRDefault="00A20EB4" w:rsidP="00F6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EB4">
              <w:rPr>
                <w:rFonts w:ascii="Times New Roman" w:hAnsi="Times New Roman" w:cs="Times New Roman"/>
                <w:sz w:val="24"/>
                <w:szCs w:val="24"/>
              </w:rPr>
              <w:t>25 декабря 2002 г.</w:t>
            </w:r>
          </w:p>
        </w:tc>
      </w:tr>
      <w:tr w:rsidR="00CF2083" w:rsidRPr="005E299D" w:rsidTr="00F64131">
        <w:tc>
          <w:tcPr>
            <w:tcW w:w="3227" w:type="dxa"/>
          </w:tcPr>
          <w:p w:rsidR="00CF2083" w:rsidRPr="005E299D" w:rsidRDefault="003D0291" w:rsidP="00F6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9D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6520" w:type="dxa"/>
          </w:tcPr>
          <w:p w:rsidR="00CF2083" w:rsidRPr="005E299D" w:rsidRDefault="00A20EB4" w:rsidP="00A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EB4">
              <w:rPr>
                <w:rFonts w:ascii="Times New Roman" w:hAnsi="Times New Roman" w:cs="Times New Roman"/>
                <w:sz w:val="24"/>
                <w:szCs w:val="24"/>
              </w:rPr>
              <w:t>на право осуществления образовательной деятельности от 05.08.2013г. серия 74Л01 № 0000427, выдана Министерством образован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и науки Челябинской области</w:t>
            </w:r>
          </w:p>
        </w:tc>
      </w:tr>
      <w:tr w:rsidR="00CF2083" w:rsidRPr="005E299D" w:rsidTr="00F64131">
        <w:tc>
          <w:tcPr>
            <w:tcW w:w="3227" w:type="dxa"/>
          </w:tcPr>
          <w:p w:rsidR="00CF2083" w:rsidRPr="005E299D" w:rsidRDefault="003D0291" w:rsidP="00F6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9D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520" w:type="dxa"/>
          </w:tcPr>
          <w:p w:rsidR="00CF2083" w:rsidRPr="005E299D" w:rsidRDefault="00A20EB4" w:rsidP="00A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EB4">
              <w:rPr>
                <w:rFonts w:ascii="Times New Roman" w:hAnsi="Times New Roman" w:cs="Times New Roman"/>
                <w:sz w:val="24"/>
                <w:szCs w:val="24"/>
              </w:rPr>
              <w:t>1027403894759</w:t>
            </w:r>
          </w:p>
        </w:tc>
      </w:tr>
      <w:tr w:rsidR="00CF2083" w:rsidRPr="005E299D" w:rsidTr="00F64131">
        <w:tc>
          <w:tcPr>
            <w:tcW w:w="3227" w:type="dxa"/>
          </w:tcPr>
          <w:p w:rsidR="00CF2083" w:rsidRPr="005E299D" w:rsidRDefault="003D0291" w:rsidP="00F6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9D">
              <w:rPr>
                <w:rFonts w:ascii="Times New Roman" w:hAnsi="Times New Roman" w:cs="Times New Roman"/>
                <w:sz w:val="24"/>
                <w:szCs w:val="24"/>
              </w:rPr>
              <w:t>Юридический/почтовый адрес</w:t>
            </w:r>
          </w:p>
        </w:tc>
        <w:tc>
          <w:tcPr>
            <w:tcW w:w="6520" w:type="dxa"/>
          </w:tcPr>
          <w:p w:rsidR="00CF2083" w:rsidRPr="005E299D" w:rsidRDefault="00A20EB4" w:rsidP="00F6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4047, г"/>
              </w:smartTagPr>
              <w:r w:rsidRPr="00A20EB4">
                <w:rPr>
                  <w:rFonts w:ascii="Times New Roman" w:hAnsi="Times New Roman" w:cs="Times New Roman"/>
                  <w:sz w:val="24"/>
                  <w:szCs w:val="24"/>
                </w:rPr>
                <w:t xml:space="preserve">454047, </w:t>
              </w:r>
              <w:proofErr w:type="spellStart"/>
              <w:r w:rsidRPr="00A20EB4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proofErr w:type="gramStart"/>
            <w:r w:rsidRPr="00A20EB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20EB4">
              <w:rPr>
                <w:rFonts w:ascii="Times New Roman" w:hAnsi="Times New Roman" w:cs="Times New Roman"/>
                <w:sz w:val="24"/>
                <w:szCs w:val="24"/>
              </w:rPr>
              <w:t>елябинск</w:t>
            </w:r>
            <w:proofErr w:type="spellEnd"/>
            <w:r w:rsidRPr="00A20E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0EB4">
              <w:rPr>
                <w:rFonts w:ascii="Times New Roman" w:hAnsi="Times New Roman" w:cs="Times New Roman"/>
                <w:sz w:val="24"/>
                <w:szCs w:val="24"/>
              </w:rPr>
              <w:t>ул.Дегтярева</w:t>
            </w:r>
            <w:proofErr w:type="spellEnd"/>
            <w:r w:rsidRPr="00A20EB4">
              <w:rPr>
                <w:rFonts w:ascii="Times New Roman" w:hAnsi="Times New Roman" w:cs="Times New Roman"/>
                <w:sz w:val="24"/>
                <w:szCs w:val="24"/>
              </w:rPr>
              <w:t>, 58 Б</w:t>
            </w:r>
          </w:p>
        </w:tc>
      </w:tr>
      <w:tr w:rsidR="00CF2083" w:rsidRPr="005E299D" w:rsidTr="00F64131">
        <w:tc>
          <w:tcPr>
            <w:tcW w:w="3227" w:type="dxa"/>
          </w:tcPr>
          <w:p w:rsidR="00CF2083" w:rsidRPr="005E299D" w:rsidRDefault="003D0291" w:rsidP="00F6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9D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6520" w:type="dxa"/>
          </w:tcPr>
          <w:p w:rsidR="00CF2083" w:rsidRPr="005E299D" w:rsidRDefault="00A20EB4" w:rsidP="00F6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4047, г"/>
              </w:smartTagPr>
              <w:r w:rsidRPr="00A20EB4">
                <w:rPr>
                  <w:rFonts w:ascii="Times New Roman" w:hAnsi="Times New Roman" w:cs="Times New Roman"/>
                  <w:sz w:val="24"/>
                  <w:szCs w:val="24"/>
                </w:rPr>
                <w:t xml:space="preserve">454047, </w:t>
              </w:r>
              <w:proofErr w:type="spellStart"/>
              <w:r w:rsidRPr="00A20EB4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proofErr w:type="gramStart"/>
            <w:r w:rsidRPr="00A20EB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20EB4">
              <w:rPr>
                <w:rFonts w:ascii="Times New Roman" w:hAnsi="Times New Roman" w:cs="Times New Roman"/>
                <w:sz w:val="24"/>
                <w:szCs w:val="24"/>
              </w:rPr>
              <w:t>елябинск</w:t>
            </w:r>
            <w:proofErr w:type="spellEnd"/>
            <w:r w:rsidRPr="00A20E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0EB4">
              <w:rPr>
                <w:rFonts w:ascii="Times New Roman" w:hAnsi="Times New Roman" w:cs="Times New Roman"/>
                <w:sz w:val="24"/>
                <w:szCs w:val="24"/>
              </w:rPr>
              <w:t>ул.Дегтярева</w:t>
            </w:r>
            <w:proofErr w:type="spellEnd"/>
            <w:r w:rsidRPr="00A20EB4">
              <w:rPr>
                <w:rFonts w:ascii="Times New Roman" w:hAnsi="Times New Roman" w:cs="Times New Roman"/>
                <w:sz w:val="24"/>
                <w:szCs w:val="24"/>
              </w:rPr>
              <w:t>, 58 Б</w:t>
            </w:r>
          </w:p>
        </w:tc>
      </w:tr>
      <w:tr w:rsidR="00CF2083" w:rsidRPr="005E299D" w:rsidTr="00F64131">
        <w:tc>
          <w:tcPr>
            <w:tcW w:w="3227" w:type="dxa"/>
          </w:tcPr>
          <w:p w:rsidR="00CF2083" w:rsidRPr="005E299D" w:rsidRDefault="003D0291" w:rsidP="00F6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9D">
              <w:rPr>
                <w:rFonts w:ascii="Times New Roman" w:hAnsi="Times New Roman" w:cs="Times New Roman"/>
                <w:sz w:val="24"/>
                <w:szCs w:val="24"/>
              </w:rPr>
              <w:t>Номера контактных телефонов</w:t>
            </w:r>
          </w:p>
        </w:tc>
        <w:tc>
          <w:tcPr>
            <w:tcW w:w="6520" w:type="dxa"/>
          </w:tcPr>
          <w:p w:rsidR="00CF2083" w:rsidRPr="005E299D" w:rsidRDefault="00A20EB4" w:rsidP="00F6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EB4">
              <w:rPr>
                <w:rFonts w:ascii="Times New Roman" w:hAnsi="Times New Roman" w:cs="Times New Roman"/>
                <w:sz w:val="24"/>
                <w:szCs w:val="24"/>
              </w:rPr>
              <w:t>тел./факс</w:t>
            </w:r>
            <w:proofErr w:type="gramStart"/>
            <w:r w:rsidRPr="00A20E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20EB4">
              <w:rPr>
                <w:rFonts w:ascii="Times New Roman" w:hAnsi="Times New Roman" w:cs="Times New Roman"/>
                <w:sz w:val="24"/>
                <w:szCs w:val="24"/>
              </w:rPr>
              <w:t xml:space="preserve"> (8351)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7350-911, 7350-112</w:t>
            </w:r>
          </w:p>
        </w:tc>
      </w:tr>
      <w:tr w:rsidR="00CF2083" w:rsidRPr="005E299D" w:rsidTr="00F64131">
        <w:tc>
          <w:tcPr>
            <w:tcW w:w="3227" w:type="dxa"/>
          </w:tcPr>
          <w:p w:rsidR="00CF2083" w:rsidRPr="005E299D" w:rsidRDefault="003D0291" w:rsidP="003D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9D">
              <w:rPr>
                <w:rFonts w:ascii="Times New Roman" w:hAnsi="Times New Roman" w:cs="Times New Roman"/>
                <w:sz w:val="24"/>
                <w:szCs w:val="24"/>
              </w:rPr>
              <w:t>Коды форм федерального статистического наблюдения</w:t>
            </w:r>
          </w:p>
        </w:tc>
        <w:tc>
          <w:tcPr>
            <w:tcW w:w="6520" w:type="dxa"/>
          </w:tcPr>
          <w:p w:rsidR="00CF2083" w:rsidRPr="005E299D" w:rsidRDefault="00A20EB4" w:rsidP="00F6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EB4">
              <w:rPr>
                <w:rFonts w:ascii="Times New Roman" w:hAnsi="Times New Roman" w:cs="Times New Roman"/>
                <w:sz w:val="24"/>
                <w:szCs w:val="24"/>
              </w:rPr>
              <w:t>ОКТМО 74701330</w:t>
            </w:r>
          </w:p>
        </w:tc>
      </w:tr>
      <w:tr w:rsidR="00CF2083" w:rsidRPr="005E299D" w:rsidTr="00CF2083">
        <w:tc>
          <w:tcPr>
            <w:tcW w:w="3227" w:type="dxa"/>
          </w:tcPr>
          <w:p w:rsidR="00CF2083" w:rsidRPr="005E299D" w:rsidRDefault="003D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9D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6520" w:type="dxa"/>
          </w:tcPr>
          <w:p w:rsidR="00CF2083" w:rsidRPr="005E299D" w:rsidRDefault="003D0291" w:rsidP="003D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99D">
              <w:rPr>
                <w:rFonts w:ascii="Times New Roman" w:hAnsi="Times New Roman" w:cs="Times New Roman"/>
                <w:sz w:val="24"/>
                <w:szCs w:val="24"/>
              </w:rPr>
              <w:t>Шалковский</w:t>
            </w:r>
            <w:proofErr w:type="spellEnd"/>
            <w:r w:rsidRPr="005E299D">
              <w:rPr>
                <w:rFonts w:ascii="Times New Roman" w:hAnsi="Times New Roman" w:cs="Times New Roman"/>
                <w:sz w:val="24"/>
                <w:szCs w:val="24"/>
              </w:rPr>
              <w:t xml:space="preserve"> Игорь Николаевич</w:t>
            </w:r>
          </w:p>
        </w:tc>
      </w:tr>
      <w:tr w:rsidR="00CF2083" w:rsidRPr="005E299D" w:rsidTr="00CF2083">
        <w:tc>
          <w:tcPr>
            <w:tcW w:w="3227" w:type="dxa"/>
          </w:tcPr>
          <w:p w:rsidR="00CF2083" w:rsidRPr="005E299D" w:rsidRDefault="003D0291" w:rsidP="003D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9D">
              <w:rPr>
                <w:rFonts w:ascii="Times New Roman" w:hAnsi="Times New Roman" w:cs="Times New Roman"/>
                <w:sz w:val="24"/>
                <w:szCs w:val="24"/>
              </w:rPr>
              <w:t>Перечень филиалов и представительств нет учреждения на территории Российской Федерации</w:t>
            </w:r>
          </w:p>
        </w:tc>
        <w:tc>
          <w:tcPr>
            <w:tcW w:w="6520" w:type="dxa"/>
          </w:tcPr>
          <w:p w:rsidR="00CF2083" w:rsidRPr="005E299D" w:rsidRDefault="003D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F2083" w:rsidRPr="005E299D" w:rsidTr="00CF2083">
        <w:tc>
          <w:tcPr>
            <w:tcW w:w="3227" w:type="dxa"/>
          </w:tcPr>
          <w:p w:rsidR="00CF2083" w:rsidRPr="005E299D" w:rsidRDefault="003D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9D">
              <w:rPr>
                <w:rFonts w:ascii="Times New Roman" w:hAnsi="Times New Roman" w:cs="Times New Roman"/>
                <w:sz w:val="24"/>
                <w:szCs w:val="24"/>
              </w:rPr>
              <w:t>Сведения о расчетных счетах</w:t>
            </w:r>
          </w:p>
        </w:tc>
        <w:tc>
          <w:tcPr>
            <w:tcW w:w="6520" w:type="dxa"/>
          </w:tcPr>
          <w:p w:rsidR="00A20EB4" w:rsidRPr="00A20EB4" w:rsidRDefault="00A20EB4" w:rsidP="00A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EB4">
              <w:rPr>
                <w:rFonts w:ascii="Times New Roman" w:hAnsi="Times New Roman" w:cs="Times New Roman"/>
                <w:sz w:val="24"/>
                <w:szCs w:val="24"/>
              </w:rPr>
              <w:t xml:space="preserve">УФК по Челябинской области (Министерство финансов Челябинской области ГУ «ПСС ЧО» л/сч. 02692000080) </w:t>
            </w:r>
          </w:p>
          <w:p w:rsidR="00A20EB4" w:rsidRPr="00A20EB4" w:rsidRDefault="00A20EB4" w:rsidP="00A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EB4">
              <w:rPr>
                <w:rFonts w:ascii="Times New Roman" w:hAnsi="Times New Roman" w:cs="Times New Roman"/>
                <w:sz w:val="24"/>
                <w:szCs w:val="24"/>
              </w:rPr>
              <w:t>Р/сч.40201810900000100027 в Отделении Челябинск г. Челябинск</w:t>
            </w:r>
          </w:p>
          <w:p w:rsidR="00A20EB4" w:rsidRPr="00A20EB4" w:rsidRDefault="00A20EB4" w:rsidP="00A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EB4">
              <w:rPr>
                <w:rFonts w:ascii="Times New Roman" w:hAnsi="Times New Roman" w:cs="Times New Roman"/>
                <w:sz w:val="24"/>
                <w:szCs w:val="24"/>
              </w:rPr>
              <w:t>Л/сч. 03106200123ОБ</w:t>
            </w:r>
          </w:p>
          <w:p w:rsidR="00CF2083" w:rsidRPr="005E299D" w:rsidRDefault="00A20EB4" w:rsidP="00A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EB4">
              <w:rPr>
                <w:rFonts w:ascii="Times New Roman" w:hAnsi="Times New Roman" w:cs="Times New Roman"/>
                <w:sz w:val="24"/>
                <w:szCs w:val="24"/>
              </w:rPr>
              <w:t>БИК 047501001</w:t>
            </w:r>
          </w:p>
        </w:tc>
      </w:tr>
      <w:tr w:rsidR="00CF2083" w:rsidRPr="005E299D" w:rsidTr="00CF2083">
        <w:tc>
          <w:tcPr>
            <w:tcW w:w="3227" w:type="dxa"/>
          </w:tcPr>
          <w:p w:rsidR="00CF2083" w:rsidRPr="005E299D" w:rsidRDefault="003D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9D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6520" w:type="dxa"/>
          </w:tcPr>
          <w:p w:rsidR="00CF2083" w:rsidRPr="00A20EB4" w:rsidRDefault="00A20E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cpps@bk.ru</w:t>
            </w:r>
          </w:p>
        </w:tc>
      </w:tr>
      <w:tr w:rsidR="005E299D" w:rsidRPr="005E299D" w:rsidTr="00F64131">
        <w:tc>
          <w:tcPr>
            <w:tcW w:w="9747" w:type="dxa"/>
            <w:gridSpan w:val="2"/>
          </w:tcPr>
          <w:p w:rsidR="005E299D" w:rsidRPr="005E299D" w:rsidRDefault="005E299D" w:rsidP="00F64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целях и видах деятельности</w:t>
            </w:r>
          </w:p>
        </w:tc>
      </w:tr>
      <w:tr w:rsidR="00CF2083" w:rsidRPr="005E299D" w:rsidTr="00CF2083">
        <w:tc>
          <w:tcPr>
            <w:tcW w:w="3227" w:type="dxa"/>
          </w:tcPr>
          <w:p w:rsidR="00CF2083" w:rsidRPr="005E299D" w:rsidRDefault="003D0291" w:rsidP="00A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9D">
              <w:rPr>
                <w:rFonts w:ascii="Times New Roman" w:hAnsi="Times New Roman" w:cs="Times New Roman"/>
                <w:sz w:val="24"/>
                <w:szCs w:val="24"/>
              </w:rPr>
              <w:t xml:space="preserve">Цели и предмет </w:t>
            </w:r>
            <w:r w:rsidR="00A20E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299D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</w:p>
        </w:tc>
        <w:tc>
          <w:tcPr>
            <w:tcW w:w="6520" w:type="dxa"/>
          </w:tcPr>
          <w:p w:rsidR="00A20EB4" w:rsidRPr="00A20EB4" w:rsidRDefault="00A20EB4" w:rsidP="00A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E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Целью деятельности</w:t>
            </w:r>
            <w:r w:rsidRPr="00A20EB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является обеспечение выполнения полномочий Челябинской области </w:t>
            </w:r>
            <w:proofErr w:type="gramStart"/>
            <w:r w:rsidRPr="00A20EB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20E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0EB4" w:rsidRPr="00A20EB4" w:rsidRDefault="00A20EB4" w:rsidP="00A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EB4">
              <w:rPr>
                <w:rFonts w:ascii="Times New Roman" w:hAnsi="Times New Roman" w:cs="Times New Roman"/>
                <w:sz w:val="24"/>
                <w:szCs w:val="24"/>
              </w:rPr>
              <w:t>- предупреждению чрезвычайных ситуаций межмуниципального и регионального характера, стихийных бедствий, эпидемий и ликвидации их последствий;</w:t>
            </w:r>
          </w:p>
          <w:p w:rsidR="00A20EB4" w:rsidRPr="00A20EB4" w:rsidRDefault="00A20EB4" w:rsidP="00A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EB4">
              <w:rPr>
                <w:rFonts w:ascii="Times New Roman" w:hAnsi="Times New Roman" w:cs="Times New Roman"/>
                <w:sz w:val="24"/>
                <w:szCs w:val="24"/>
              </w:rPr>
              <w:t>- предупреждению ситуаций, которые могут привести к нарушению функционирования систем жизнеобеспечения населения и ликвидации их последствий;</w:t>
            </w:r>
          </w:p>
          <w:p w:rsidR="00A20EB4" w:rsidRPr="00A20EB4" w:rsidRDefault="00A20EB4" w:rsidP="00A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EB4">
              <w:rPr>
                <w:rFonts w:ascii="Times New Roman" w:hAnsi="Times New Roman" w:cs="Times New Roman"/>
                <w:sz w:val="24"/>
                <w:szCs w:val="24"/>
              </w:rPr>
              <w:t>- осуществлению поиска и спасения людей на внутренних водах и в территориальном море Российской Федерации;</w:t>
            </w:r>
          </w:p>
          <w:p w:rsidR="00CF2083" w:rsidRDefault="00A20EB4" w:rsidP="00A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EB4">
              <w:rPr>
                <w:rFonts w:ascii="Times New Roman" w:hAnsi="Times New Roman" w:cs="Times New Roman"/>
                <w:sz w:val="24"/>
                <w:szCs w:val="24"/>
              </w:rPr>
              <w:t xml:space="preserve">- созданию, содержанию и организации деятельности </w:t>
            </w:r>
            <w:r w:rsidRPr="00A20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аварийно-спасательных служб и аварийно-спасательных формирований.</w:t>
            </w:r>
          </w:p>
          <w:p w:rsidR="00A20EB4" w:rsidRPr="00A20EB4" w:rsidRDefault="00A20EB4" w:rsidP="00A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EB4">
              <w:rPr>
                <w:rFonts w:ascii="Times New Roman" w:hAnsi="Times New Roman" w:cs="Times New Roman"/>
                <w:sz w:val="24"/>
                <w:szCs w:val="24"/>
              </w:rPr>
              <w:t xml:space="preserve">Для достижения указанной цели Учреждение в установленном порядке осуществляет следующие </w:t>
            </w:r>
            <w:r w:rsidRPr="00A20E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основные виды деятельности (предмет деятельности)</w:t>
            </w:r>
            <w:r w:rsidRPr="00A20E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0EB4" w:rsidRPr="00A20EB4" w:rsidRDefault="00A20EB4" w:rsidP="00A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EB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постоянной готовности сил и средств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EB4">
              <w:rPr>
                <w:rFonts w:ascii="Times New Roman" w:hAnsi="Times New Roman" w:cs="Times New Roman"/>
                <w:sz w:val="24"/>
                <w:szCs w:val="24"/>
              </w:rPr>
              <w:t>к действиям в чрезвычайных ситуациях при авариях и катастрофах техногенного характера, при стихийных и экологических бедствиях и других экстремальных условиях;</w:t>
            </w:r>
          </w:p>
          <w:p w:rsidR="00A20EB4" w:rsidRPr="00A20EB4" w:rsidRDefault="00A20EB4" w:rsidP="00A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EB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аварийно-спасательных и других неотложных работ:</w:t>
            </w:r>
          </w:p>
          <w:p w:rsidR="00A20EB4" w:rsidRPr="005E299D" w:rsidRDefault="00A20EB4" w:rsidP="00A2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EB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подготовка, переподготовка, повышение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штатных сотрудников Учреждения.</w:t>
            </w:r>
          </w:p>
        </w:tc>
      </w:tr>
      <w:tr w:rsidR="003D0291" w:rsidRPr="005E299D" w:rsidTr="00F64131">
        <w:tc>
          <w:tcPr>
            <w:tcW w:w="3227" w:type="dxa"/>
          </w:tcPr>
          <w:p w:rsidR="003D0291" w:rsidRPr="005E299D" w:rsidRDefault="003D0291" w:rsidP="003D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9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Перечень основных видов</w:t>
            </w:r>
          </w:p>
          <w:p w:rsidR="003D0291" w:rsidRPr="005E299D" w:rsidRDefault="003D0291" w:rsidP="003D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9D">
              <w:rPr>
                <w:rFonts w:ascii="Times New Roman" w:hAnsi="Times New Roman" w:cs="Times New Roman"/>
                <w:sz w:val="24"/>
                <w:szCs w:val="24"/>
              </w:rPr>
              <w:t>деятельности (функций)</w:t>
            </w:r>
          </w:p>
          <w:p w:rsidR="003D0291" w:rsidRPr="005E299D" w:rsidRDefault="003D0291" w:rsidP="003D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99D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закрепленных</w:t>
            </w:r>
            <w:proofErr w:type="gramEnd"/>
            <w:r w:rsidRPr="005E29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Уставе и</w:t>
            </w:r>
          </w:p>
          <w:p w:rsidR="003D0291" w:rsidRPr="005E299D" w:rsidRDefault="003D0291" w:rsidP="003D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99D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осуществляемых</w:t>
            </w:r>
            <w:proofErr w:type="gramEnd"/>
            <w:r w:rsidRPr="005E29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учреждением</w:t>
            </w:r>
          </w:p>
        </w:tc>
        <w:tc>
          <w:tcPr>
            <w:tcW w:w="6520" w:type="dxa"/>
          </w:tcPr>
          <w:p w:rsidR="003D0291" w:rsidRPr="005E299D" w:rsidRDefault="003A7F0E" w:rsidP="003D0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3D0291" w:rsidRPr="005E299D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дополнительное профессиональное образование для взрослых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D0291" w:rsidRPr="005E299D">
              <w:rPr>
                <w:rFonts w:ascii="Times New Roman" w:hAnsi="Times New Roman" w:cs="Times New Roman"/>
                <w:sz w:val="24"/>
                <w:szCs w:val="24"/>
              </w:rPr>
              <w:t>прочие виды образования</w:t>
            </w:r>
          </w:p>
          <w:p w:rsidR="003D0291" w:rsidRPr="005E299D" w:rsidRDefault="003A7F0E" w:rsidP="003D0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3D0291" w:rsidRPr="005E299D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программ профессиональной подготовки</w:t>
            </w:r>
          </w:p>
          <w:p w:rsidR="003D0291" w:rsidRPr="005E299D" w:rsidRDefault="003A7F0E" w:rsidP="003D0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3D0291" w:rsidRPr="005E299D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повышение квалификации кадров</w:t>
            </w:r>
          </w:p>
        </w:tc>
      </w:tr>
      <w:tr w:rsidR="003D0291" w:rsidRPr="005E299D" w:rsidTr="00F64131">
        <w:tc>
          <w:tcPr>
            <w:tcW w:w="3227" w:type="dxa"/>
          </w:tcPr>
          <w:p w:rsidR="003D0291" w:rsidRPr="005E299D" w:rsidRDefault="003D0291" w:rsidP="003D0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9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Перечень иных видов деятельности (функций), закрепленных» Уставе и </w:t>
            </w:r>
            <w:r w:rsidRPr="005E299D">
              <w:rPr>
                <w:rFonts w:ascii="Times New Roman" w:hAnsi="Times New Roman" w:cs="Times New Roman"/>
                <w:sz w:val="24"/>
                <w:szCs w:val="24"/>
              </w:rPr>
              <w:t>осуществляемых учреждением</w:t>
            </w:r>
          </w:p>
        </w:tc>
        <w:tc>
          <w:tcPr>
            <w:tcW w:w="6520" w:type="dxa"/>
          </w:tcPr>
          <w:p w:rsidR="003D0291" w:rsidRPr="005E299D" w:rsidRDefault="003D0291" w:rsidP="00F6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0EB4" w:rsidRPr="005E299D" w:rsidTr="00CF2083">
        <w:tc>
          <w:tcPr>
            <w:tcW w:w="3227" w:type="dxa"/>
          </w:tcPr>
          <w:p w:rsidR="00A20EB4" w:rsidRPr="005E299D" w:rsidRDefault="00A20EB4" w:rsidP="003D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9D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лицензии</w:t>
            </w:r>
          </w:p>
          <w:p w:rsidR="00A20EB4" w:rsidRPr="005E299D" w:rsidRDefault="00A20EB4" w:rsidP="003D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9D">
              <w:rPr>
                <w:rFonts w:ascii="Times New Roman" w:hAnsi="Times New Roman" w:cs="Times New Roman"/>
                <w:sz w:val="24"/>
                <w:szCs w:val="24"/>
              </w:rPr>
              <w:t>(лицензируемый вид деятельности, номер лицензии, срок действия лицензии, дата принятия решения о предоставлении лицензии)</w:t>
            </w:r>
          </w:p>
        </w:tc>
        <w:tc>
          <w:tcPr>
            <w:tcW w:w="6520" w:type="dxa"/>
          </w:tcPr>
          <w:p w:rsidR="00A20EB4" w:rsidRPr="005E299D" w:rsidRDefault="00A20EB4" w:rsidP="00F6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Лицензия </w:t>
            </w:r>
            <w:r w:rsidRPr="00A20EB4">
              <w:rPr>
                <w:rFonts w:ascii="Times New Roman" w:hAnsi="Times New Roman" w:cs="Times New Roman"/>
                <w:sz w:val="24"/>
                <w:szCs w:val="24"/>
              </w:rPr>
              <w:t xml:space="preserve">на право осуществления образовательной деятельности от 05.08.2013г. серия 74Л01 № 0000427, выдана Министерством образования и науки Челябинской области, </w:t>
            </w:r>
            <w:r w:rsidR="003A7F0E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действия: </w:t>
            </w:r>
            <w:r w:rsidRPr="00A20EB4">
              <w:rPr>
                <w:rFonts w:ascii="Times New Roman" w:hAnsi="Times New Roman" w:cs="Times New Roman"/>
                <w:sz w:val="24"/>
                <w:szCs w:val="24"/>
              </w:rPr>
              <w:t>бессрочно.</w:t>
            </w:r>
          </w:p>
        </w:tc>
      </w:tr>
      <w:tr w:rsidR="00A20EB4" w:rsidRPr="005E299D" w:rsidTr="00F64131">
        <w:tc>
          <w:tcPr>
            <w:tcW w:w="3227" w:type="dxa"/>
          </w:tcPr>
          <w:p w:rsidR="00A20EB4" w:rsidRPr="005E299D" w:rsidRDefault="00A20EB4" w:rsidP="003D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9D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государственной аккредитации (реквизиты и срок действия свидетельства о государственной аккредитации, государственный статус Учреждения в соответствии со свидетельством о государственной аккредитации)</w:t>
            </w:r>
          </w:p>
        </w:tc>
        <w:tc>
          <w:tcPr>
            <w:tcW w:w="6520" w:type="dxa"/>
          </w:tcPr>
          <w:p w:rsidR="00A20EB4" w:rsidRPr="005E299D" w:rsidRDefault="00A20EB4" w:rsidP="00F6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D0291" w:rsidRDefault="003D0291" w:rsidP="005E299D">
      <w:pPr>
        <w:spacing w:after="0" w:line="240" w:lineRule="auto"/>
      </w:pPr>
    </w:p>
    <w:sectPr w:rsidR="003D0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E4"/>
    <w:rsid w:val="003A7F0E"/>
    <w:rsid w:val="003C0870"/>
    <w:rsid w:val="003D0291"/>
    <w:rsid w:val="005E299D"/>
    <w:rsid w:val="008E5B7B"/>
    <w:rsid w:val="00A20EB4"/>
    <w:rsid w:val="00B57965"/>
    <w:rsid w:val="00CF2083"/>
    <w:rsid w:val="00FE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79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9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5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7965"/>
    <w:rPr>
      <w:color w:val="0000FF"/>
      <w:u w:val="single"/>
    </w:rPr>
  </w:style>
  <w:style w:type="table" w:styleId="a5">
    <w:name w:val="Table Grid"/>
    <w:basedOn w:val="a1"/>
    <w:uiPriority w:val="59"/>
    <w:rsid w:val="00CF2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12pt0pt">
    <w:name w:val="Основной текст (7) + 12 pt;Полужирный;Интервал 0 pt"/>
    <w:basedOn w:val="a0"/>
    <w:rsid w:val="003D02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"/>
    <w:basedOn w:val="a0"/>
    <w:rsid w:val="003D02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1pt0pt">
    <w:name w:val="Основной текст (5) + 11 pt;Не полужирный;Интервал 0 pt"/>
    <w:basedOn w:val="a0"/>
    <w:rsid w:val="003D02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3D02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">
    <w:name w:val="Обычный1"/>
    <w:rsid w:val="00A20EB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79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9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5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7965"/>
    <w:rPr>
      <w:color w:val="0000FF"/>
      <w:u w:val="single"/>
    </w:rPr>
  </w:style>
  <w:style w:type="table" w:styleId="a5">
    <w:name w:val="Table Grid"/>
    <w:basedOn w:val="a1"/>
    <w:uiPriority w:val="59"/>
    <w:rsid w:val="00CF2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12pt0pt">
    <w:name w:val="Основной текст (7) + 12 pt;Полужирный;Интервал 0 pt"/>
    <w:basedOn w:val="a0"/>
    <w:rsid w:val="003D02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"/>
    <w:basedOn w:val="a0"/>
    <w:rsid w:val="003D02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1pt0pt">
    <w:name w:val="Основной текст (5) + 11 pt;Не полужирный;Интервал 0 pt"/>
    <w:basedOn w:val="a0"/>
    <w:rsid w:val="003D02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3D02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">
    <w:name w:val="Обычный1"/>
    <w:rsid w:val="00A20EB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Широкова Наталья Петровна</dc:creator>
  <cp:keywords/>
  <dc:description/>
  <cp:lastModifiedBy>Широкова Наталья Петровна</cp:lastModifiedBy>
  <cp:revision>5</cp:revision>
  <dcterms:created xsi:type="dcterms:W3CDTF">2019-02-01T05:19:00Z</dcterms:created>
  <dcterms:modified xsi:type="dcterms:W3CDTF">2019-02-01T09:11:00Z</dcterms:modified>
</cp:coreProperties>
</file>